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1168" w:rsidRPr="00731168" w:rsidRDefault="00731168" w:rsidP="008A2122">
      <w:pPr>
        <w:pStyle w:val="NormalWeb"/>
        <w:shd w:val="clear" w:color="auto" w:fill="FFFFFF"/>
        <w:spacing w:before="0" w:beforeAutospacing="0" w:after="150" w:afterAutospacing="0"/>
        <w:jc w:val="both"/>
        <w:textAlignment w:val="baseline"/>
        <w:rPr>
          <w:rFonts w:ascii="Noto Sans" w:hAnsi="Noto Sans"/>
          <w:b/>
          <w:color w:val="555555"/>
          <w:sz w:val="36"/>
          <w:szCs w:val="36"/>
        </w:rPr>
      </w:pPr>
      <w:bookmarkStart w:id="0" w:name="_GoBack"/>
      <w:bookmarkEnd w:id="0"/>
      <w:r w:rsidRPr="00731168">
        <w:rPr>
          <w:rFonts w:ascii="Noto Sans" w:hAnsi="Noto Sans"/>
          <w:b/>
          <w:color w:val="555555"/>
          <w:sz w:val="36"/>
          <w:szCs w:val="36"/>
        </w:rPr>
        <w:t>Dossier de presse</w:t>
      </w:r>
    </w:p>
    <w:p w:rsidR="008A2122" w:rsidRPr="007E5262" w:rsidRDefault="008A2122" w:rsidP="008A2122">
      <w:pPr>
        <w:pStyle w:val="NormalWeb"/>
        <w:shd w:val="clear" w:color="auto" w:fill="FFFFFF"/>
        <w:spacing w:before="0" w:beforeAutospacing="0" w:after="150" w:afterAutospacing="0"/>
        <w:jc w:val="both"/>
        <w:textAlignment w:val="baseline"/>
        <w:rPr>
          <w:rFonts w:ascii="Noto Sans" w:hAnsi="Noto Sans"/>
          <w:color w:val="555555"/>
          <w:sz w:val="28"/>
          <w:szCs w:val="28"/>
        </w:rPr>
      </w:pPr>
      <w:proofErr w:type="spellStart"/>
      <w:r w:rsidRPr="007E5262">
        <w:rPr>
          <w:rFonts w:ascii="Noto Sans" w:hAnsi="Noto Sans"/>
          <w:color w:val="555555"/>
          <w:sz w:val="28"/>
          <w:szCs w:val="28"/>
        </w:rPr>
        <w:t>Canva</w:t>
      </w:r>
      <w:proofErr w:type="spellEnd"/>
      <w:r w:rsidRPr="007E5262">
        <w:rPr>
          <w:rFonts w:ascii="Noto Sans" w:hAnsi="Noto Sans"/>
          <w:color w:val="555555"/>
          <w:sz w:val="28"/>
          <w:szCs w:val="28"/>
        </w:rPr>
        <w:t xml:space="preserve"> est un site Internet qui permet de créer et de personnaliser les designs pour tout type de projet, de façon simple et intuitive. Il s’avère très utile surtout pour celles et c</w:t>
      </w:r>
      <w:r w:rsidR="00594409">
        <w:rPr>
          <w:rFonts w:ascii="Noto Sans" w:hAnsi="Noto Sans"/>
          <w:color w:val="555555"/>
          <w:sz w:val="28"/>
          <w:szCs w:val="28"/>
        </w:rPr>
        <w:t xml:space="preserve">eux qui n’ont pas de compétences </w:t>
      </w:r>
      <w:r w:rsidRPr="007E5262">
        <w:rPr>
          <w:rFonts w:ascii="Noto Sans" w:hAnsi="Noto Sans"/>
          <w:color w:val="555555"/>
          <w:sz w:val="28"/>
          <w:szCs w:val="28"/>
        </w:rPr>
        <w:t xml:space="preserve">graphiques particulières. La caractéristique principale de </w:t>
      </w:r>
      <w:hyperlink r:id="rId4" w:history="1">
        <w:proofErr w:type="spellStart"/>
        <w:r w:rsidRPr="00594409">
          <w:rPr>
            <w:rStyle w:val="Lienhypertexte"/>
            <w:rFonts w:ascii="Noto Sans" w:hAnsi="Noto Sans"/>
            <w:sz w:val="28"/>
            <w:szCs w:val="28"/>
          </w:rPr>
          <w:t>Canva</w:t>
        </w:r>
        <w:proofErr w:type="spellEnd"/>
      </w:hyperlink>
      <w:r w:rsidRPr="007E5262">
        <w:rPr>
          <w:rFonts w:ascii="Noto Sans" w:hAnsi="Noto Sans"/>
          <w:color w:val="555555"/>
          <w:sz w:val="28"/>
          <w:szCs w:val="28"/>
        </w:rPr>
        <w:t xml:space="preserve"> consiste en ceci qu’il permet d’exploiter gracieusement des modèles déjà prêts de bonne qualité, et à la fois de les modifier et de les conformer à son propre goût ou à ses propres exigences. Ce qui en fait un outil qui garantit un résultat qualitativement élevé, flexible et adapté à toutes les circonstances.</w:t>
      </w:r>
    </w:p>
    <w:p w:rsidR="008A2122" w:rsidRPr="007E5262" w:rsidRDefault="008A2122" w:rsidP="008A2122">
      <w:pPr>
        <w:pStyle w:val="NormalWeb"/>
        <w:shd w:val="clear" w:color="auto" w:fill="FFFFFF"/>
        <w:spacing w:before="0" w:beforeAutospacing="0" w:after="150" w:afterAutospacing="0"/>
        <w:jc w:val="both"/>
        <w:textAlignment w:val="baseline"/>
        <w:rPr>
          <w:rFonts w:ascii="Noto Sans" w:hAnsi="Noto Sans"/>
          <w:color w:val="555555"/>
          <w:sz w:val="28"/>
          <w:szCs w:val="28"/>
        </w:rPr>
      </w:pPr>
      <w:r w:rsidRPr="007E5262">
        <w:rPr>
          <w:rFonts w:ascii="Noto Sans" w:hAnsi="Noto Sans"/>
          <w:color w:val="555555"/>
          <w:sz w:val="28"/>
          <w:szCs w:val="28"/>
        </w:rPr>
        <w:t xml:space="preserve">Grâce à ce petit guide nous essayerons d’expliquer comment </w:t>
      </w:r>
      <w:proofErr w:type="spellStart"/>
      <w:r w:rsidRPr="007E5262">
        <w:rPr>
          <w:rFonts w:ascii="Noto Sans" w:hAnsi="Noto Sans"/>
          <w:color w:val="555555"/>
          <w:sz w:val="28"/>
          <w:szCs w:val="28"/>
        </w:rPr>
        <w:t>Canva</w:t>
      </w:r>
      <w:proofErr w:type="spellEnd"/>
      <w:r w:rsidRPr="007E5262">
        <w:rPr>
          <w:rFonts w:ascii="Noto Sans" w:hAnsi="Noto Sans"/>
          <w:color w:val="555555"/>
          <w:sz w:val="28"/>
          <w:szCs w:val="28"/>
        </w:rPr>
        <w:t xml:space="preserve"> fonctionne, dans quelles situations il peut vous dépanner et comment, à partir du projet réalisé à l’aide de cet instrument, il est possible de lancer l’impression du document tout aussi facilement et rapidement. Vous êtes prê</w:t>
      </w:r>
      <w:r w:rsidR="00731168">
        <w:rPr>
          <w:rFonts w:ascii="Noto Sans" w:hAnsi="Noto Sans"/>
          <w:color w:val="555555"/>
          <w:sz w:val="28"/>
          <w:szCs w:val="28"/>
        </w:rPr>
        <w:t>ts ? On démarre … bonne lecture !</w:t>
      </w:r>
    </w:p>
    <w:p w:rsidR="008A2122" w:rsidRPr="00731168" w:rsidRDefault="008A2122" w:rsidP="008A2122">
      <w:pPr>
        <w:shd w:val="clear" w:color="auto" w:fill="FFFFFF"/>
        <w:spacing w:before="300" w:after="150"/>
        <w:jc w:val="both"/>
        <w:textAlignment w:val="baseline"/>
        <w:outlineLvl w:val="2"/>
        <w:rPr>
          <w:rFonts w:ascii="Noto Sans" w:eastAsia="Times New Roman" w:hAnsi="Noto Sans" w:cs="Times New Roman"/>
          <w:b/>
          <w:color w:val="555555"/>
          <w:sz w:val="32"/>
          <w:szCs w:val="32"/>
          <w:lang w:eastAsia="fr-FR"/>
        </w:rPr>
      </w:pPr>
      <w:r w:rsidRPr="00731168">
        <w:rPr>
          <w:rFonts w:ascii="Noto Sans" w:eastAsia="Times New Roman" w:hAnsi="Noto Sans" w:cs="Times New Roman"/>
          <w:b/>
          <w:color w:val="555555"/>
          <w:sz w:val="32"/>
          <w:szCs w:val="32"/>
          <w:lang w:eastAsia="fr-FR"/>
        </w:rPr>
        <w:t xml:space="preserve">Comment s’inscrire sur </w:t>
      </w:r>
      <w:proofErr w:type="spellStart"/>
      <w:r w:rsidRPr="00731168">
        <w:rPr>
          <w:rFonts w:ascii="Noto Sans" w:eastAsia="Times New Roman" w:hAnsi="Noto Sans" w:cs="Times New Roman"/>
          <w:b/>
          <w:color w:val="555555"/>
          <w:sz w:val="32"/>
          <w:szCs w:val="32"/>
          <w:lang w:eastAsia="fr-FR"/>
        </w:rPr>
        <w:t>Canva</w:t>
      </w:r>
      <w:proofErr w:type="spellEnd"/>
    </w:p>
    <w:p w:rsidR="008A2122" w:rsidRPr="008A2122" w:rsidRDefault="008A2122" w:rsidP="008A2122">
      <w:pPr>
        <w:shd w:val="clear" w:color="auto" w:fill="FFFFFF"/>
        <w:spacing w:after="150"/>
        <w:jc w:val="both"/>
        <w:textAlignment w:val="baseline"/>
        <w:rPr>
          <w:rFonts w:ascii="Noto Sans" w:eastAsia="Times New Roman" w:hAnsi="Noto Sans" w:cs="Times New Roman"/>
          <w:color w:val="555555"/>
          <w:sz w:val="28"/>
          <w:szCs w:val="28"/>
          <w:lang w:eastAsia="fr-FR"/>
        </w:rPr>
      </w:pPr>
      <w:r w:rsidRPr="008A2122">
        <w:rPr>
          <w:rFonts w:ascii="Noto Sans" w:eastAsia="Times New Roman" w:hAnsi="Noto Sans" w:cs="Times New Roman"/>
          <w:color w:val="555555"/>
          <w:sz w:val="28"/>
          <w:szCs w:val="28"/>
          <w:lang w:eastAsia="fr-FR"/>
        </w:rPr>
        <w:t xml:space="preserve">Avant même de commencer à parler de la navigation sur cette plateforme, une petite prémisse s’impose : évidemment, pour accéder aux services proposés par </w:t>
      </w:r>
      <w:proofErr w:type="spellStart"/>
      <w:r w:rsidRPr="008A2122">
        <w:rPr>
          <w:rFonts w:ascii="Noto Sans" w:eastAsia="Times New Roman" w:hAnsi="Noto Sans" w:cs="Times New Roman"/>
          <w:color w:val="555555"/>
          <w:sz w:val="28"/>
          <w:szCs w:val="28"/>
          <w:lang w:eastAsia="fr-FR"/>
        </w:rPr>
        <w:t>Canva</w:t>
      </w:r>
      <w:proofErr w:type="spellEnd"/>
      <w:r w:rsidRPr="008A2122">
        <w:rPr>
          <w:rFonts w:ascii="Noto Sans" w:eastAsia="Times New Roman" w:hAnsi="Noto Sans" w:cs="Times New Roman"/>
          <w:color w:val="555555"/>
          <w:sz w:val="28"/>
          <w:szCs w:val="28"/>
          <w:lang w:eastAsia="fr-FR"/>
        </w:rPr>
        <w:t xml:space="preserve"> il faut s’enregistrer, en créant un compte. L’inscription est gratuite et peut être effectuée en renseignant son adresse mail ou à travers son compte Facebook ou Gmail. Au bout de quelques étapes, la démarche suivie vous permettra de créer votre compte utilisateur. Si vous possédez déjà un compte, il suffit d’y accéder avec votre nom d’utilisateur ou adresse mail et votre mot de passe, en cliquant sur le bouton « Se connecter », en haut à droite de la page d’accueil.</w:t>
      </w:r>
    </w:p>
    <w:p w:rsidR="008A2122" w:rsidRPr="00731168" w:rsidRDefault="008A2122" w:rsidP="008A2122">
      <w:pPr>
        <w:shd w:val="clear" w:color="auto" w:fill="FFFFFF"/>
        <w:spacing w:before="300" w:after="150"/>
        <w:jc w:val="both"/>
        <w:textAlignment w:val="baseline"/>
        <w:outlineLvl w:val="2"/>
        <w:rPr>
          <w:rFonts w:ascii="Noto Sans" w:eastAsia="Times New Roman" w:hAnsi="Noto Sans" w:cs="Times New Roman"/>
          <w:b/>
          <w:color w:val="555555"/>
          <w:sz w:val="32"/>
          <w:szCs w:val="32"/>
          <w:lang w:eastAsia="fr-FR"/>
        </w:rPr>
      </w:pPr>
      <w:r w:rsidRPr="00731168">
        <w:rPr>
          <w:rFonts w:ascii="Noto Sans" w:eastAsia="Times New Roman" w:hAnsi="Noto Sans" w:cs="Times New Roman"/>
          <w:b/>
          <w:color w:val="555555"/>
          <w:sz w:val="32"/>
          <w:szCs w:val="32"/>
          <w:lang w:eastAsia="fr-FR"/>
        </w:rPr>
        <w:t>Comment choisir un design</w:t>
      </w:r>
    </w:p>
    <w:p w:rsidR="008A2122" w:rsidRPr="008A2122" w:rsidRDefault="008A2122" w:rsidP="008A2122">
      <w:pPr>
        <w:shd w:val="clear" w:color="auto" w:fill="FFFFFF"/>
        <w:jc w:val="both"/>
        <w:textAlignment w:val="baseline"/>
        <w:rPr>
          <w:rFonts w:ascii="Noto Sans" w:eastAsia="Times New Roman" w:hAnsi="Noto Sans" w:cs="Times New Roman"/>
          <w:color w:val="555555"/>
          <w:sz w:val="28"/>
          <w:szCs w:val="28"/>
          <w:lang w:eastAsia="fr-FR"/>
        </w:rPr>
      </w:pPr>
      <w:r w:rsidRPr="008A2122">
        <w:rPr>
          <w:rFonts w:ascii="Noto Sans" w:eastAsia="Times New Roman" w:hAnsi="Noto Sans" w:cs="Times New Roman"/>
          <w:color w:val="555555"/>
          <w:sz w:val="28"/>
          <w:szCs w:val="28"/>
          <w:lang w:eastAsia="fr-FR"/>
        </w:rPr>
        <w:t xml:space="preserve">Une fois que vous êtes connectés à votre compte </w:t>
      </w:r>
      <w:proofErr w:type="spellStart"/>
      <w:r w:rsidRPr="008A2122">
        <w:rPr>
          <w:rFonts w:ascii="Noto Sans" w:eastAsia="Times New Roman" w:hAnsi="Noto Sans" w:cs="Times New Roman"/>
          <w:color w:val="555555"/>
          <w:sz w:val="28"/>
          <w:szCs w:val="28"/>
          <w:lang w:eastAsia="fr-FR"/>
        </w:rPr>
        <w:t>Canva</w:t>
      </w:r>
      <w:proofErr w:type="spellEnd"/>
      <w:r w:rsidRPr="008A2122">
        <w:rPr>
          <w:rFonts w:ascii="Noto Sans" w:eastAsia="Times New Roman" w:hAnsi="Noto Sans" w:cs="Times New Roman"/>
          <w:color w:val="555555"/>
          <w:sz w:val="28"/>
          <w:szCs w:val="28"/>
          <w:lang w:eastAsia="fr-FR"/>
        </w:rPr>
        <w:t>, il ne vous reste plus qu’à explorer les contenus à votre disposition avant de les modifier à votre gré. Commencez par cliquer sur le bouton </w:t>
      </w:r>
      <w:r w:rsidRPr="007E5262">
        <w:rPr>
          <w:rFonts w:ascii="Noto Sans" w:eastAsia="Times New Roman" w:hAnsi="Noto Sans" w:cs="Times New Roman"/>
          <w:b/>
          <w:bCs/>
          <w:color w:val="555555"/>
          <w:sz w:val="28"/>
          <w:szCs w:val="28"/>
          <w:bdr w:val="none" w:sz="0" w:space="0" w:color="auto" w:frame="1"/>
          <w:lang w:eastAsia="fr-FR"/>
        </w:rPr>
        <w:t>Créez un design</w:t>
      </w:r>
      <w:r w:rsidRPr="008A2122">
        <w:rPr>
          <w:rFonts w:ascii="Noto Sans" w:eastAsia="Times New Roman" w:hAnsi="Noto Sans" w:cs="Times New Roman"/>
          <w:color w:val="555555"/>
          <w:sz w:val="28"/>
          <w:szCs w:val="28"/>
          <w:lang w:eastAsia="fr-FR"/>
        </w:rPr>
        <w:t>, qui vous ouvre une fenêtre avec toutes les catégories de design que l’on peut réaliser sur ce site. Dans l’ordre : les designs les plus populaires, les publications sur les réseaux sociaux, les documents, les blogs et e-books, le</w:t>
      </w:r>
      <w:r w:rsidR="00594409">
        <w:rPr>
          <w:rFonts w:ascii="Noto Sans" w:eastAsia="Times New Roman" w:hAnsi="Noto Sans" w:cs="Times New Roman"/>
          <w:color w:val="555555"/>
          <w:sz w:val="28"/>
          <w:szCs w:val="28"/>
          <w:lang w:eastAsia="fr-FR"/>
        </w:rPr>
        <w:t>s</w:t>
      </w:r>
      <w:r w:rsidRPr="008A2122">
        <w:rPr>
          <w:rFonts w:ascii="Noto Sans" w:eastAsia="Times New Roman" w:hAnsi="Noto Sans" w:cs="Times New Roman"/>
          <w:color w:val="555555"/>
          <w:sz w:val="28"/>
          <w:szCs w:val="28"/>
          <w:lang w:eastAsia="fr-FR"/>
        </w:rPr>
        <w:t xml:space="preserve"> supports marketing, les bannières e-mail et réseaux sociaux, les événements et les annonces publicitaires. Chacune de ces catégories contient à son tour un certain nombre de produits, de supports (papier ou numériques) ou de formats : la catégorie « supports marketing » inclut par exemple les </w:t>
      </w:r>
      <w:hyperlink r:id="rId5" w:history="1">
        <w:r w:rsidRPr="00594409">
          <w:rPr>
            <w:rStyle w:val="Lienhypertexte"/>
            <w:rFonts w:ascii="Noto Sans" w:eastAsia="Times New Roman" w:hAnsi="Noto Sans" w:cs="Times New Roman"/>
            <w:sz w:val="28"/>
            <w:szCs w:val="28"/>
            <w:lang w:eastAsia="fr-FR"/>
          </w:rPr>
          <w:t>flyers,</w:t>
        </w:r>
      </w:hyperlink>
      <w:r w:rsidRPr="008A2122">
        <w:rPr>
          <w:rFonts w:ascii="Noto Sans" w:eastAsia="Times New Roman" w:hAnsi="Noto Sans" w:cs="Times New Roman"/>
          <w:color w:val="555555"/>
          <w:sz w:val="28"/>
          <w:szCs w:val="28"/>
          <w:lang w:eastAsia="fr-FR"/>
        </w:rPr>
        <w:t xml:space="preserve"> les cartes de visite, les étiquettes, les dépliants… En pointant le curseur sur tel ou tel des aperçus des catégories, vous pourrez </w:t>
      </w:r>
      <w:r w:rsidR="00594409" w:rsidRPr="008A2122">
        <w:rPr>
          <w:rFonts w:ascii="Noto Sans" w:eastAsia="Times New Roman" w:hAnsi="Noto Sans" w:cs="Times New Roman"/>
          <w:color w:val="555555"/>
          <w:sz w:val="28"/>
          <w:szCs w:val="28"/>
          <w:lang w:eastAsia="fr-FR"/>
        </w:rPr>
        <w:t>pré visualiser</w:t>
      </w:r>
      <w:r w:rsidRPr="008A2122">
        <w:rPr>
          <w:rFonts w:ascii="Noto Sans" w:eastAsia="Times New Roman" w:hAnsi="Noto Sans" w:cs="Times New Roman"/>
          <w:color w:val="555555"/>
          <w:sz w:val="28"/>
          <w:szCs w:val="28"/>
          <w:lang w:eastAsia="fr-FR"/>
        </w:rPr>
        <w:t xml:space="preserve"> les dimensions du support en pixels.</w:t>
      </w:r>
    </w:p>
    <w:p w:rsidR="008A2122" w:rsidRPr="008A2122" w:rsidRDefault="008A2122" w:rsidP="008A2122">
      <w:pPr>
        <w:shd w:val="clear" w:color="auto" w:fill="FFFFFF"/>
        <w:spacing w:after="150"/>
        <w:jc w:val="both"/>
        <w:textAlignment w:val="baseline"/>
        <w:rPr>
          <w:rFonts w:ascii="Noto Sans" w:eastAsia="Times New Roman" w:hAnsi="Noto Sans" w:cs="Times New Roman"/>
          <w:color w:val="555555"/>
          <w:sz w:val="28"/>
          <w:szCs w:val="28"/>
          <w:lang w:eastAsia="fr-FR"/>
        </w:rPr>
      </w:pPr>
      <w:r w:rsidRPr="008A2122">
        <w:rPr>
          <w:rFonts w:ascii="Noto Sans" w:eastAsia="Times New Roman" w:hAnsi="Noto Sans" w:cs="Times New Roman"/>
          <w:color w:val="555555"/>
          <w:sz w:val="28"/>
          <w:szCs w:val="28"/>
          <w:lang w:eastAsia="fr-FR"/>
        </w:rPr>
        <w:lastRenderedPageBreak/>
        <w:t>Après avoir repéré le produit qui vous convient, cliquez dessus pour accéder à la page dans laquelle élaborer le projet graphique. Dans la fenêtre qui s’affiche, l’espace à droite est de fait l’espace de travail. Sur la gauche, on trouve les designs et modèles disponibles ; en surimpression, c’est marqué « gratuit » si ceux-ci sont utilisable à titre gracieux, sinon un symbole du dollar indique que le design contient un ou plusieurs éléments payants. Modifier ou ajouter des textes ou des images est très simple parce que chaque élément peut être déplacé, effacé ou rajouté très rapidement. Aucune compétence graphique n’est demandée.</w:t>
      </w:r>
    </w:p>
    <w:p w:rsidR="008A2122" w:rsidRPr="00731168" w:rsidRDefault="008A2122" w:rsidP="008A2122">
      <w:pPr>
        <w:pStyle w:val="Titre3"/>
        <w:shd w:val="clear" w:color="auto" w:fill="FFFFFF"/>
        <w:spacing w:before="300" w:beforeAutospacing="0" w:after="150" w:afterAutospacing="0"/>
        <w:jc w:val="both"/>
        <w:textAlignment w:val="baseline"/>
        <w:rPr>
          <w:rFonts w:ascii="Noto Sans" w:hAnsi="Noto Sans"/>
          <w:bCs w:val="0"/>
          <w:color w:val="555555"/>
          <w:sz w:val="32"/>
          <w:szCs w:val="32"/>
        </w:rPr>
      </w:pPr>
      <w:r w:rsidRPr="00731168">
        <w:rPr>
          <w:rFonts w:ascii="Noto Sans" w:hAnsi="Noto Sans"/>
          <w:bCs w:val="0"/>
          <w:color w:val="555555"/>
          <w:sz w:val="32"/>
          <w:szCs w:val="32"/>
        </w:rPr>
        <w:t xml:space="preserve">Partager ou télécharger les fichiers créés avec </w:t>
      </w:r>
      <w:proofErr w:type="spellStart"/>
      <w:r w:rsidRPr="00731168">
        <w:rPr>
          <w:rFonts w:ascii="Noto Sans" w:hAnsi="Noto Sans"/>
          <w:bCs w:val="0"/>
          <w:color w:val="555555"/>
          <w:sz w:val="32"/>
          <w:szCs w:val="32"/>
        </w:rPr>
        <w:t>Canva</w:t>
      </w:r>
      <w:proofErr w:type="spellEnd"/>
    </w:p>
    <w:p w:rsidR="008A2122" w:rsidRPr="007E5262" w:rsidRDefault="008A2122" w:rsidP="008A2122">
      <w:pPr>
        <w:pStyle w:val="NormalWeb"/>
        <w:shd w:val="clear" w:color="auto" w:fill="FFFFFF"/>
        <w:spacing w:before="0" w:beforeAutospacing="0" w:after="150" w:afterAutospacing="0"/>
        <w:jc w:val="both"/>
        <w:textAlignment w:val="baseline"/>
        <w:rPr>
          <w:rFonts w:ascii="Noto Sans" w:hAnsi="Noto Sans"/>
          <w:color w:val="555555"/>
          <w:sz w:val="28"/>
          <w:szCs w:val="28"/>
        </w:rPr>
      </w:pPr>
      <w:r w:rsidRPr="007E5262">
        <w:rPr>
          <w:rFonts w:ascii="Noto Sans" w:hAnsi="Noto Sans"/>
          <w:color w:val="555555"/>
          <w:sz w:val="28"/>
          <w:szCs w:val="28"/>
        </w:rPr>
        <w:t xml:space="preserve">Après avoir choisi le design que vous préférez, ce dernier apparaît dans l’espace de travail. Maintenant vous ne devez plus que l’adapter, en effaçant ou en ajoutant des éléments, en changeant le fond etc. Une fois que la personnalisation du fichier sera terminée, vous pourrez le partager ou le télécharger en cliquant sur les boutons appropriés qui se trouvent en haut à droite de la page. Le format du fichier téléchargé sera par défaut </w:t>
      </w:r>
      <w:proofErr w:type="spellStart"/>
      <w:r w:rsidRPr="007E5262">
        <w:rPr>
          <w:rFonts w:ascii="Noto Sans" w:hAnsi="Noto Sans"/>
          <w:color w:val="555555"/>
          <w:sz w:val="28"/>
          <w:szCs w:val="28"/>
        </w:rPr>
        <w:t>Pdf</w:t>
      </w:r>
      <w:proofErr w:type="spellEnd"/>
      <w:r w:rsidRPr="007E5262">
        <w:rPr>
          <w:rFonts w:ascii="Noto Sans" w:hAnsi="Noto Sans"/>
          <w:color w:val="555555"/>
          <w:sz w:val="28"/>
          <w:szCs w:val="28"/>
        </w:rPr>
        <w:t>, ce qui veut dire que le fichier ne pourra plus subir de modifications : vérifiez que tout soit correct avant de le télécharger, pour pouvoir, le cas échéant, apporter des retouches. Dans tous les cas, tous les projets restent stockés comme brouillons, à moins que vous ne décidiez de les éliminer.</w:t>
      </w:r>
    </w:p>
    <w:p w:rsidR="008A2122" w:rsidRPr="00731168" w:rsidRDefault="008A2122" w:rsidP="008A2122">
      <w:pPr>
        <w:pStyle w:val="Titre3"/>
        <w:shd w:val="clear" w:color="auto" w:fill="FFFFFF"/>
        <w:spacing w:before="300" w:beforeAutospacing="0" w:after="150" w:afterAutospacing="0"/>
        <w:jc w:val="both"/>
        <w:textAlignment w:val="baseline"/>
        <w:rPr>
          <w:rFonts w:ascii="Noto Sans" w:hAnsi="Noto Sans"/>
          <w:bCs w:val="0"/>
          <w:color w:val="555555"/>
          <w:sz w:val="32"/>
          <w:szCs w:val="32"/>
        </w:rPr>
      </w:pPr>
      <w:r w:rsidRPr="00731168">
        <w:rPr>
          <w:rFonts w:ascii="Noto Sans" w:hAnsi="Noto Sans"/>
          <w:bCs w:val="0"/>
          <w:color w:val="555555"/>
          <w:sz w:val="32"/>
          <w:szCs w:val="32"/>
        </w:rPr>
        <w:t xml:space="preserve">Créer des fichiers d’une taille spécifique sur </w:t>
      </w:r>
      <w:proofErr w:type="spellStart"/>
      <w:r w:rsidRPr="00731168">
        <w:rPr>
          <w:rFonts w:ascii="Noto Sans" w:hAnsi="Noto Sans"/>
          <w:bCs w:val="0"/>
          <w:color w:val="555555"/>
          <w:sz w:val="32"/>
          <w:szCs w:val="32"/>
        </w:rPr>
        <w:t>Canva</w:t>
      </w:r>
      <w:proofErr w:type="spellEnd"/>
    </w:p>
    <w:p w:rsidR="008A2122" w:rsidRPr="007E5262" w:rsidRDefault="008A2122" w:rsidP="008A2122">
      <w:pPr>
        <w:pStyle w:val="NormalWeb"/>
        <w:shd w:val="clear" w:color="auto" w:fill="FFFFFF"/>
        <w:spacing w:before="0" w:beforeAutospacing="0" w:after="0" w:afterAutospacing="0"/>
        <w:jc w:val="both"/>
        <w:textAlignment w:val="baseline"/>
        <w:rPr>
          <w:rFonts w:ascii="Noto Sans" w:hAnsi="Noto Sans"/>
          <w:color w:val="555555"/>
          <w:sz w:val="28"/>
          <w:szCs w:val="28"/>
        </w:rPr>
      </w:pPr>
      <w:r w:rsidRPr="007E5262">
        <w:rPr>
          <w:rFonts w:ascii="Noto Sans" w:hAnsi="Noto Sans"/>
          <w:color w:val="555555"/>
          <w:sz w:val="28"/>
          <w:szCs w:val="28"/>
        </w:rPr>
        <w:t>Un discours un peu différent concerne l’option </w:t>
      </w:r>
      <w:r w:rsidRPr="007E5262">
        <w:rPr>
          <w:rStyle w:val="lev"/>
          <w:rFonts w:ascii="Noto Sans" w:hAnsi="Noto Sans"/>
          <w:color w:val="555555"/>
          <w:sz w:val="28"/>
          <w:szCs w:val="28"/>
          <w:bdr w:val="none" w:sz="0" w:space="0" w:color="auto" w:frame="1"/>
        </w:rPr>
        <w:t>Utiliser des dimensions spécifiques</w:t>
      </w:r>
      <w:r w:rsidRPr="007E5262">
        <w:rPr>
          <w:rFonts w:ascii="Noto Sans" w:hAnsi="Noto Sans"/>
          <w:color w:val="555555"/>
          <w:sz w:val="28"/>
          <w:szCs w:val="28"/>
        </w:rPr>
        <w:t xml:space="preserve"> qui se trouve en haut à droite de la page d’accueil de </w:t>
      </w:r>
      <w:proofErr w:type="spellStart"/>
      <w:r w:rsidRPr="007E5262">
        <w:rPr>
          <w:rFonts w:ascii="Noto Sans" w:hAnsi="Noto Sans"/>
          <w:color w:val="555555"/>
          <w:sz w:val="28"/>
          <w:szCs w:val="28"/>
        </w:rPr>
        <w:t>Canva</w:t>
      </w:r>
      <w:proofErr w:type="spellEnd"/>
      <w:r w:rsidRPr="007E5262">
        <w:rPr>
          <w:rFonts w:ascii="Noto Sans" w:hAnsi="Noto Sans"/>
          <w:color w:val="555555"/>
          <w:sz w:val="28"/>
          <w:szCs w:val="28"/>
        </w:rPr>
        <w:t xml:space="preserve">. En cliquant dessus, une fenêtre vous demande les dimensions exactes en pixels, millimètres ou pouces. Une fois les dimensions renseignées, un nouvel espace de travail apparaît. Grâce au menu sur la gauche, il est possible de choisir un des designs proposés par le site : dans ce cas-ci, il ne s’agit plus de </w:t>
      </w:r>
      <w:r w:rsidR="00594409" w:rsidRPr="007E5262">
        <w:rPr>
          <w:rFonts w:ascii="Noto Sans" w:hAnsi="Noto Sans"/>
          <w:color w:val="555555"/>
          <w:sz w:val="28"/>
          <w:szCs w:val="28"/>
        </w:rPr>
        <w:t>design déjà prêt</w:t>
      </w:r>
      <w:r w:rsidRPr="007E5262">
        <w:rPr>
          <w:rFonts w:ascii="Noto Sans" w:hAnsi="Noto Sans"/>
          <w:color w:val="555555"/>
          <w:sz w:val="28"/>
          <w:szCs w:val="28"/>
        </w:rPr>
        <w:t xml:space="preserve">, mais de paramètres pouvant être réglés par l’utilisateur. En plus, on peut faire une recherche d’images par mots-clés grâce à la barre de recherche en haut à gauche. Il y en a de payantes et de gratuites comme pour les designs. Vous pouvez toujours uploader des éléments (images…) depuis votre ordinateur. Après avoir personnalisé le fichier, vous pourrez le télécharger en format jpg ou </w:t>
      </w:r>
      <w:proofErr w:type="spellStart"/>
      <w:r w:rsidRPr="007E5262">
        <w:rPr>
          <w:rFonts w:ascii="Noto Sans" w:hAnsi="Noto Sans"/>
          <w:color w:val="555555"/>
          <w:sz w:val="28"/>
          <w:szCs w:val="28"/>
        </w:rPr>
        <w:t>pdf</w:t>
      </w:r>
      <w:proofErr w:type="spellEnd"/>
      <w:r w:rsidRPr="007E5262">
        <w:rPr>
          <w:rFonts w:ascii="Noto Sans" w:hAnsi="Noto Sans"/>
          <w:color w:val="555555"/>
          <w:sz w:val="28"/>
          <w:szCs w:val="28"/>
        </w:rPr>
        <w:t xml:space="preserve">. L’option est particulièrement utile si vous allez vous tourner vers les services de n’importe quelle typographie, traditionnelle ou en ligne. Chaque imprimerie demande en effet des dimensions particulières et présente des standards d’impression différents (fonds perdus, hirondelles…). C’est pourquoi il est important d’avoir à votre disposition un outil aussi flexible que l’est </w:t>
      </w:r>
      <w:proofErr w:type="spellStart"/>
      <w:r w:rsidRPr="007E5262">
        <w:rPr>
          <w:rFonts w:ascii="Noto Sans" w:hAnsi="Noto Sans"/>
          <w:color w:val="555555"/>
          <w:sz w:val="28"/>
          <w:szCs w:val="28"/>
        </w:rPr>
        <w:t>Canva</w:t>
      </w:r>
      <w:proofErr w:type="spellEnd"/>
      <w:r w:rsidRPr="007E5262">
        <w:rPr>
          <w:rFonts w:ascii="Noto Sans" w:hAnsi="Noto Sans"/>
          <w:color w:val="555555"/>
          <w:sz w:val="28"/>
          <w:szCs w:val="28"/>
        </w:rPr>
        <w:t>.</w:t>
      </w:r>
    </w:p>
    <w:p w:rsidR="008A2122" w:rsidRPr="007E5262" w:rsidRDefault="008A2122" w:rsidP="008A2122">
      <w:pPr>
        <w:pStyle w:val="NormalWeb"/>
        <w:shd w:val="clear" w:color="auto" w:fill="FFFFFF"/>
        <w:spacing w:before="0" w:beforeAutospacing="0" w:after="150" w:afterAutospacing="0"/>
        <w:jc w:val="both"/>
        <w:textAlignment w:val="baseline"/>
        <w:rPr>
          <w:rFonts w:ascii="Noto Sans" w:hAnsi="Noto Sans"/>
          <w:color w:val="555555"/>
          <w:sz w:val="28"/>
          <w:szCs w:val="28"/>
        </w:rPr>
      </w:pPr>
      <w:r w:rsidRPr="007E5262">
        <w:rPr>
          <w:rFonts w:ascii="Noto Sans" w:hAnsi="Noto Sans"/>
          <w:color w:val="555555"/>
          <w:sz w:val="28"/>
          <w:szCs w:val="28"/>
        </w:rPr>
        <w:lastRenderedPageBreak/>
        <w:t xml:space="preserve">Pour résumer, afin de personnaliser la taille de votre fichier, vous avez deux options : soit vous suivez la démarche tout juste décrite via le site </w:t>
      </w:r>
      <w:proofErr w:type="spellStart"/>
      <w:r w:rsidRPr="007E5262">
        <w:rPr>
          <w:rFonts w:ascii="Noto Sans" w:hAnsi="Noto Sans"/>
          <w:color w:val="555555"/>
          <w:sz w:val="28"/>
          <w:szCs w:val="28"/>
        </w:rPr>
        <w:t>Canva</w:t>
      </w:r>
      <w:proofErr w:type="spellEnd"/>
      <w:r w:rsidRPr="007E5262">
        <w:rPr>
          <w:rFonts w:ascii="Noto Sans" w:hAnsi="Noto Sans"/>
          <w:color w:val="555555"/>
          <w:sz w:val="28"/>
          <w:szCs w:val="28"/>
        </w:rPr>
        <w:t xml:space="preserve">, soit vous prenez un design déjà fait parmi ceux que </w:t>
      </w:r>
      <w:proofErr w:type="spellStart"/>
      <w:r w:rsidRPr="007E5262">
        <w:rPr>
          <w:rFonts w:ascii="Noto Sans" w:hAnsi="Noto Sans"/>
          <w:color w:val="555555"/>
          <w:sz w:val="28"/>
          <w:szCs w:val="28"/>
        </w:rPr>
        <w:t>Canva</w:t>
      </w:r>
      <w:proofErr w:type="spellEnd"/>
      <w:r w:rsidRPr="007E5262">
        <w:rPr>
          <w:rFonts w:ascii="Noto Sans" w:hAnsi="Noto Sans"/>
          <w:color w:val="555555"/>
          <w:sz w:val="28"/>
          <w:szCs w:val="28"/>
        </w:rPr>
        <w:t xml:space="preserve"> propose et vous rajustez sa taille à l’aide d’autres plateformes en ligne, comme par exemple </w:t>
      </w:r>
      <w:proofErr w:type="spellStart"/>
      <w:r w:rsidRPr="007E5262">
        <w:rPr>
          <w:rFonts w:ascii="Noto Sans" w:hAnsi="Noto Sans"/>
          <w:color w:val="555555"/>
          <w:sz w:val="28"/>
          <w:szCs w:val="28"/>
        </w:rPr>
        <w:t>iloveimg</w:t>
      </w:r>
      <w:proofErr w:type="spellEnd"/>
      <w:r w:rsidRPr="007E5262">
        <w:rPr>
          <w:rFonts w:ascii="Noto Sans" w:hAnsi="Noto Sans"/>
          <w:color w:val="555555"/>
          <w:sz w:val="28"/>
          <w:szCs w:val="28"/>
        </w:rPr>
        <w:t>.</w:t>
      </w:r>
    </w:p>
    <w:p w:rsidR="008A2122" w:rsidRPr="00731168" w:rsidRDefault="008A2122" w:rsidP="008A2122">
      <w:pPr>
        <w:pStyle w:val="Titre3"/>
        <w:shd w:val="clear" w:color="auto" w:fill="FFFFFF"/>
        <w:spacing w:before="300" w:beforeAutospacing="0" w:after="150" w:afterAutospacing="0"/>
        <w:jc w:val="both"/>
        <w:textAlignment w:val="baseline"/>
        <w:rPr>
          <w:rFonts w:ascii="Noto Sans" w:hAnsi="Noto Sans"/>
          <w:bCs w:val="0"/>
          <w:color w:val="555555"/>
          <w:sz w:val="32"/>
          <w:szCs w:val="32"/>
        </w:rPr>
      </w:pPr>
      <w:r w:rsidRPr="00731168">
        <w:rPr>
          <w:rFonts w:ascii="Noto Sans" w:hAnsi="Noto Sans"/>
          <w:bCs w:val="0"/>
          <w:color w:val="555555"/>
          <w:sz w:val="32"/>
          <w:szCs w:val="32"/>
        </w:rPr>
        <w:t>Du projet graphique à l’impression</w:t>
      </w:r>
    </w:p>
    <w:p w:rsidR="00731168" w:rsidRDefault="00731168" w:rsidP="00731168">
      <w:pPr>
        <w:pStyle w:val="Titre3"/>
        <w:shd w:val="clear" w:color="auto" w:fill="FFFFFF"/>
        <w:spacing w:before="300" w:beforeAutospacing="0" w:after="150" w:afterAutospacing="0"/>
        <w:jc w:val="both"/>
        <w:textAlignment w:val="baseline"/>
        <w:rPr>
          <w:rFonts w:ascii="Noto Sans" w:hAnsi="Noto Sans"/>
          <w:b w:val="0"/>
          <w:bCs w:val="0"/>
          <w:color w:val="555555"/>
          <w:sz w:val="28"/>
          <w:szCs w:val="28"/>
        </w:rPr>
      </w:pPr>
      <w:r>
        <w:rPr>
          <w:rFonts w:ascii="Noto Sans" w:hAnsi="Noto Sans"/>
          <w:b w:val="0"/>
          <w:bCs w:val="0"/>
          <w:color w:val="555555"/>
          <w:sz w:val="28"/>
          <w:szCs w:val="28"/>
        </w:rPr>
        <w:t xml:space="preserve">Pour imprimer son design, on peut soit le faire soi-même si l’on dispose d’une imprimante de qualité, soit utiliser le service de </w:t>
      </w:r>
      <w:proofErr w:type="spellStart"/>
      <w:r>
        <w:rPr>
          <w:rFonts w:ascii="Noto Sans" w:hAnsi="Noto Sans"/>
          <w:b w:val="0"/>
          <w:bCs w:val="0"/>
          <w:color w:val="555555"/>
          <w:sz w:val="28"/>
          <w:szCs w:val="28"/>
        </w:rPr>
        <w:t>Canva</w:t>
      </w:r>
      <w:proofErr w:type="spellEnd"/>
      <w:r>
        <w:rPr>
          <w:rFonts w:ascii="Noto Sans" w:hAnsi="Noto Sans"/>
          <w:b w:val="0"/>
          <w:bCs w:val="0"/>
          <w:color w:val="555555"/>
          <w:sz w:val="28"/>
          <w:szCs w:val="28"/>
        </w:rPr>
        <w:t xml:space="preserve"> </w:t>
      </w:r>
      <w:proofErr w:type="spellStart"/>
      <w:r>
        <w:rPr>
          <w:rFonts w:ascii="Noto Sans" w:hAnsi="Noto Sans"/>
          <w:b w:val="0"/>
          <w:bCs w:val="0"/>
          <w:color w:val="555555"/>
          <w:sz w:val="28"/>
          <w:szCs w:val="28"/>
        </w:rPr>
        <w:t>Print</w:t>
      </w:r>
      <w:proofErr w:type="spellEnd"/>
      <w:r>
        <w:rPr>
          <w:rFonts w:ascii="Noto Sans" w:hAnsi="Noto Sans"/>
          <w:b w:val="0"/>
          <w:bCs w:val="0"/>
          <w:color w:val="555555"/>
          <w:sz w:val="28"/>
          <w:szCs w:val="28"/>
        </w:rPr>
        <w:t xml:space="preserve"> en cliquant sur le bouton : « commander des impressions » qui se trouve en haut à droite de l’écran. Ce service est payant.</w:t>
      </w:r>
    </w:p>
    <w:p w:rsidR="00731168" w:rsidRPr="007E5262" w:rsidRDefault="00731168">
      <w:pPr>
        <w:rPr>
          <w:sz w:val="28"/>
          <w:szCs w:val="28"/>
        </w:rPr>
      </w:pPr>
    </w:p>
    <w:sectPr w:rsidR="00731168" w:rsidRPr="007E5262" w:rsidSect="00E4222A">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122"/>
    <w:rsid w:val="00404B4A"/>
    <w:rsid w:val="00555271"/>
    <w:rsid w:val="00594409"/>
    <w:rsid w:val="006D29FC"/>
    <w:rsid w:val="00731168"/>
    <w:rsid w:val="007526AC"/>
    <w:rsid w:val="007E5262"/>
    <w:rsid w:val="008A2122"/>
    <w:rsid w:val="008B46C0"/>
    <w:rsid w:val="00E4222A"/>
    <w:rsid w:val="00E50E9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4CCD0E11-4FB6-B347-97C3-62A35BAEE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itre3">
    <w:name w:val="heading 3"/>
    <w:basedOn w:val="Normal"/>
    <w:link w:val="Titre3Car"/>
    <w:uiPriority w:val="9"/>
    <w:qFormat/>
    <w:rsid w:val="008A2122"/>
    <w:pPr>
      <w:spacing w:before="100" w:beforeAutospacing="1" w:after="100" w:afterAutospacing="1"/>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8A2122"/>
    <w:pPr>
      <w:spacing w:before="100" w:beforeAutospacing="1" w:after="100" w:afterAutospacing="1"/>
    </w:pPr>
    <w:rPr>
      <w:rFonts w:ascii="Times New Roman" w:eastAsia="Times New Roman" w:hAnsi="Times New Roman" w:cs="Times New Roman"/>
      <w:lang w:eastAsia="fr-FR"/>
    </w:rPr>
  </w:style>
  <w:style w:type="character" w:customStyle="1" w:styleId="Titre3Car">
    <w:name w:val="Titre 3 Car"/>
    <w:basedOn w:val="Policepardfaut"/>
    <w:link w:val="Titre3"/>
    <w:uiPriority w:val="9"/>
    <w:rsid w:val="008A2122"/>
    <w:rPr>
      <w:rFonts w:ascii="Times New Roman" w:eastAsia="Times New Roman" w:hAnsi="Times New Roman" w:cs="Times New Roman"/>
      <w:b/>
      <w:bCs/>
      <w:sz w:val="27"/>
      <w:szCs w:val="27"/>
      <w:lang w:eastAsia="fr-FR"/>
    </w:rPr>
  </w:style>
  <w:style w:type="character" w:styleId="lev">
    <w:name w:val="Strong"/>
    <w:basedOn w:val="Policepardfaut"/>
    <w:uiPriority w:val="22"/>
    <w:qFormat/>
    <w:rsid w:val="008A2122"/>
    <w:rPr>
      <w:b/>
      <w:bCs/>
    </w:rPr>
  </w:style>
  <w:style w:type="character" w:styleId="Lienhypertexte">
    <w:name w:val="Hyperlink"/>
    <w:basedOn w:val="Policepardfaut"/>
    <w:uiPriority w:val="99"/>
    <w:unhideWhenUsed/>
    <w:rsid w:val="00594409"/>
    <w:rPr>
      <w:color w:val="0563C1" w:themeColor="hyperlink"/>
      <w:u w:val="single"/>
    </w:rPr>
  </w:style>
  <w:style w:type="character" w:styleId="Mentionnonrsolue">
    <w:name w:val="Unresolved Mention"/>
    <w:basedOn w:val="Policepardfaut"/>
    <w:uiPriority w:val="99"/>
    <w:rsid w:val="005944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4517745">
      <w:bodyDiv w:val="1"/>
      <w:marLeft w:val="0"/>
      <w:marRight w:val="0"/>
      <w:marTop w:val="0"/>
      <w:marBottom w:val="0"/>
      <w:divBdr>
        <w:top w:val="none" w:sz="0" w:space="0" w:color="auto"/>
        <w:left w:val="none" w:sz="0" w:space="0" w:color="auto"/>
        <w:bottom w:val="none" w:sz="0" w:space="0" w:color="auto"/>
        <w:right w:val="none" w:sz="0" w:space="0" w:color="auto"/>
      </w:divBdr>
    </w:div>
    <w:div w:id="1027827171">
      <w:bodyDiv w:val="1"/>
      <w:marLeft w:val="0"/>
      <w:marRight w:val="0"/>
      <w:marTop w:val="0"/>
      <w:marBottom w:val="0"/>
      <w:divBdr>
        <w:top w:val="none" w:sz="0" w:space="0" w:color="auto"/>
        <w:left w:val="none" w:sz="0" w:space="0" w:color="auto"/>
        <w:bottom w:val="none" w:sz="0" w:space="0" w:color="auto"/>
        <w:right w:val="none" w:sz="0" w:space="0" w:color="auto"/>
      </w:divBdr>
    </w:div>
    <w:div w:id="1050963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canva.com/fr_fr/creer/flyers/" TargetMode="External"/><Relationship Id="rId4" Type="http://schemas.openxmlformats.org/officeDocument/2006/relationships/hyperlink" Target="https://www.canva.com/fr_fr/"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924</Words>
  <Characters>5087</Characters>
  <Application>Microsoft Office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 Ades</dc:creator>
  <cp:keywords/>
  <dc:description/>
  <cp:lastModifiedBy>TICE-007</cp:lastModifiedBy>
  <cp:revision>2</cp:revision>
  <dcterms:created xsi:type="dcterms:W3CDTF">2018-10-10T07:55:00Z</dcterms:created>
  <dcterms:modified xsi:type="dcterms:W3CDTF">2018-10-10T07:55:00Z</dcterms:modified>
</cp:coreProperties>
</file>